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932BB" w14:textId="6E4D8D7F" w:rsidR="001F0A58" w:rsidRDefault="001F0A58" w:rsidP="003927C2">
      <w:pPr>
        <w:jc w:val="center"/>
        <w:rPr>
          <w:b/>
          <w:bCs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303A247E" wp14:editId="75EF9993">
            <wp:extent cx="5760720" cy="581660"/>
            <wp:effectExtent l="0" t="0" r="0" b="8890"/>
            <wp:docPr id="1925763555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763555" name="Obraz 3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49BE2" w14:textId="03E38754" w:rsidR="003927C2" w:rsidRPr="001F0A58" w:rsidRDefault="003927C2" w:rsidP="001F0A58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OPIS PRZEDMIOTU ZAMÓWIENIA CZĘŚĆ 3</w:t>
      </w:r>
    </w:p>
    <w:p w14:paraId="7DCFF1B6" w14:textId="77777777" w:rsidR="003927C2" w:rsidRDefault="003927C2" w:rsidP="00E363AC">
      <w:pPr>
        <w:rPr>
          <w:b/>
          <w:bCs/>
        </w:rPr>
      </w:pPr>
    </w:p>
    <w:p w14:paraId="1A2CDE4B" w14:textId="1B169358" w:rsidR="00E363AC" w:rsidRPr="00E363AC" w:rsidRDefault="009965B5" w:rsidP="003927C2">
      <w:pPr>
        <w:jc w:val="center"/>
      </w:pPr>
      <w:r>
        <w:rPr>
          <w:b/>
          <w:bCs/>
        </w:rPr>
        <w:t>1</w:t>
      </w:r>
      <w:r>
        <w:rPr>
          <w:b/>
          <w:bCs/>
        </w:rPr>
        <w:t xml:space="preserve"> </w:t>
      </w:r>
      <w:r w:rsidR="00B67810">
        <w:rPr>
          <w:b/>
          <w:bCs/>
        </w:rPr>
        <w:t xml:space="preserve">ZESTAW </w:t>
      </w:r>
      <w:r w:rsidR="008504FA">
        <w:rPr>
          <w:b/>
          <w:bCs/>
        </w:rPr>
        <w:t xml:space="preserve">Klocków </w:t>
      </w:r>
      <w:r>
        <w:rPr>
          <w:b/>
          <w:bCs/>
        </w:rPr>
        <w:t xml:space="preserve"> (4 sztuki)</w:t>
      </w:r>
    </w:p>
    <w:p w14:paraId="465894EC" w14:textId="77777777" w:rsidR="00E363AC" w:rsidRPr="00E363AC" w:rsidRDefault="00E363AC" w:rsidP="00E363AC">
      <w:r w:rsidRPr="00E363AC">
        <w:rPr>
          <w:b/>
          <w:bCs/>
        </w:rPr>
        <w:t>Opis:</w:t>
      </w:r>
      <w:r w:rsidRPr="00E363AC">
        <w:t> </w:t>
      </w:r>
    </w:p>
    <w:p w14:paraId="4F560BFB" w14:textId="77777777" w:rsidR="00E363AC" w:rsidRPr="00E363AC" w:rsidRDefault="00E363AC" w:rsidP="00E363AC">
      <w:pPr>
        <w:numPr>
          <w:ilvl w:val="0"/>
          <w:numId w:val="1"/>
        </w:numPr>
      </w:pPr>
      <w:r w:rsidRPr="00E363AC">
        <w:t>Zastosowanie: edukacja STEM/robotyka, programowanie w szkołach, zajęcia pozalekcyjne </w:t>
      </w:r>
    </w:p>
    <w:p w14:paraId="33168BC1" w14:textId="21C3E0E3" w:rsidR="00E363AC" w:rsidRPr="00E363AC" w:rsidRDefault="00E363AC" w:rsidP="00E363AC">
      <w:pPr>
        <w:numPr>
          <w:ilvl w:val="0"/>
          <w:numId w:val="2"/>
        </w:numPr>
      </w:pPr>
      <w:r w:rsidRPr="00E363AC">
        <w:t xml:space="preserve">Ilość elementów: </w:t>
      </w:r>
      <w:r w:rsidR="0097015E">
        <w:t xml:space="preserve">między 530 a 600 </w:t>
      </w:r>
      <w:r w:rsidRPr="00E363AC">
        <w:t xml:space="preserve">sztuk </w:t>
      </w:r>
    </w:p>
    <w:p w14:paraId="02FC305A" w14:textId="09B24683" w:rsidR="00E363AC" w:rsidRPr="00E363AC" w:rsidRDefault="0097015E" w:rsidP="00E363AC">
      <w:pPr>
        <w:numPr>
          <w:ilvl w:val="0"/>
          <w:numId w:val="3"/>
        </w:numPr>
      </w:pPr>
      <w:r>
        <w:t xml:space="preserve">Głowną jednostkę-  </w:t>
      </w:r>
      <w:r w:rsidRPr="0097015E">
        <w:t>mikrokontroler</w:t>
      </w:r>
      <w:r>
        <w:t xml:space="preserve"> czyli </w:t>
      </w:r>
      <w:r w:rsidR="00E363AC" w:rsidRPr="00E363AC">
        <w:t xml:space="preserve"> jednostkę sterującą</w:t>
      </w:r>
      <w:r>
        <w:t xml:space="preserve"> </w:t>
      </w:r>
      <w:r w:rsidR="00E363AC" w:rsidRPr="00E363AC">
        <w:t>– centralny komputer, który umożliwia podłączanie silników i czujników oraz programowanie robotów. </w:t>
      </w:r>
    </w:p>
    <w:p w14:paraId="1FD799E1" w14:textId="65966A43" w:rsidR="00E363AC" w:rsidRPr="00E363AC" w:rsidRDefault="00E363AC" w:rsidP="00E363AC">
      <w:pPr>
        <w:numPr>
          <w:ilvl w:val="0"/>
          <w:numId w:val="4"/>
        </w:numPr>
      </w:pPr>
      <w:r w:rsidRPr="00E363AC">
        <w:t>Silniki: 3 interaktywne serwomotory (z wbudowanym czujnikiem obrotu) – w tym dwa silniki duże i jeden silnik średni</w:t>
      </w:r>
      <w:r w:rsidR="0097015E">
        <w:t>.</w:t>
      </w:r>
    </w:p>
    <w:p w14:paraId="2D371486" w14:textId="77777777" w:rsidR="00E363AC" w:rsidRPr="00E363AC" w:rsidRDefault="00E363AC" w:rsidP="00E363AC">
      <w:pPr>
        <w:numPr>
          <w:ilvl w:val="0"/>
          <w:numId w:val="5"/>
        </w:numPr>
      </w:pPr>
      <w:r w:rsidRPr="00E363AC">
        <w:t>Czujniki: co najmniej – sensor dotyku (Touch Sensor) ×2, sensor koloru/światła (Color Sensor), sensor ultradźwiękowy (Ultrasonic Sensor), sensor żyroskopowy (Gyro Sensor)  </w:t>
      </w:r>
    </w:p>
    <w:p w14:paraId="351B239C" w14:textId="08222A78" w:rsidR="00E363AC" w:rsidRPr="00E363AC" w:rsidRDefault="00E363AC" w:rsidP="00E363AC">
      <w:pPr>
        <w:numPr>
          <w:ilvl w:val="0"/>
          <w:numId w:val="6"/>
        </w:numPr>
      </w:pPr>
      <w:r w:rsidRPr="00E363AC">
        <w:t xml:space="preserve">Akumulatory lub bateria: pakiet akumulatorowy </w:t>
      </w:r>
      <w:r w:rsidR="0097015E">
        <w:t>umożliwiające ponownie ładowanie.</w:t>
      </w:r>
      <w:r w:rsidRPr="00E363AC">
        <w:t>  </w:t>
      </w:r>
    </w:p>
    <w:p w14:paraId="6D31E3B9" w14:textId="4B34FF0A" w:rsidR="00E363AC" w:rsidRPr="00E363AC" w:rsidRDefault="00E363AC" w:rsidP="00E363AC">
      <w:pPr>
        <w:numPr>
          <w:ilvl w:val="0"/>
          <w:numId w:val="7"/>
        </w:numPr>
      </w:pPr>
      <w:r w:rsidRPr="00E363AC">
        <w:t>Kable połączeniowe, klocki konstrukcyjne, elementy konstrukcyjne, kulka podporowa  </w:t>
      </w:r>
    </w:p>
    <w:p w14:paraId="6E79C7FF" w14:textId="6C404A43" w:rsidR="00E363AC" w:rsidRPr="003927C2" w:rsidRDefault="00B67810" w:rsidP="003927C2">
      <w:pPr>
        <w:jc w:val="center"/>
        <w:rPr>
          <w:b/>
          <w:bCs/>
        </w:rPr>
      </w:pPr>
      <w:r>
        <w:br/>
      </w:r>
      <w:r w:rsidR="009965B5" w:rsidRPr="003927C2">
        <w:rPr>
          <w:b/>
          <w:bCs/>
        </w:rPr>
        <w:t>2</w:t>
      </w:r>
      <w:r w:rsidR="009965B5">
        <w:rPr>
          <w:b/>
          <w:bCs/>
        </w:rPr>
        <w:t xml:space="preserve"> </w:t>
      </w:r>
      <w:r w:rsidRPr="003927C2">
        <w:rPr>
          <w:b/>
          <w:bCs/>
        </w:rPr>
        <w:t xml:space="preserve">Zestaw </w:t>
      </w:r>
      <w:r w:rsidR="0000368B" w:rsidRPr="003927C2">
        <w:rPr>
          <w:b/>
          <w:bCs/>
        </w:rPr>
        <w:t>klocków</w:t>
      </w:r>
      <w:r w:rsidRPr="003927C2">
        <w:rPr>
          <w:b/>
          <w:bCs/>
        </w:rPr>
        <w:t xml:space="preserve"> </w:t>
      </w:r>
      <w:r w:rsidR="009965B5">
        <w:rPr>
          <w:b/>
          <w:bCs/>
        </w:rPr>
        <w:t>(3 sztuki)</w:t>
      </w:r>
    </w:p>
    <w:p w14:paraId="50FA6597" w14:textId="77777777" w:rsidR="00E363AC" w:rsidRPr="00E363AC" w:rsidRDefault="00E363AC" w:rsidP="00E363AC">
      <w:pPr>
        <w:numPr>
          <w:ilvl w:val="0"/>
          <w:numId w:val="8"/>
        </w:numPr>
      </w:pPr>
      <w:r w:rsidRPr="00E363AC">
        <w:t xml:space="preserve">Grupa wiekowa: od </w:t>
      </w:r>
      <w:r w:rsidRPr="00E363AC">
        <w:rPr>
          <w:b/>
          <w:bCs/>
        </w:rPr>
        <w:t>10 lat</w:t>
      </w:r>
      <w:r w:rsidRPr="00E363AC">
        <w:t>  </w:t>
      </w:r>
    </w:p>
    <w:p w14:paraId="311837AF" w14:textId="77777777" w:rsidR="00E363AC" w:rsidRPr="00E363AC" w:rsidRDefault="00E363AC" w:rsidP="00E363AC">
      <w:pPr>
        <w:numPr>
          <w:ilvl w:val="0"/>
          <w:numId w:val="9"/>
        </w:numPr>
      </w:pPr>
      <w:r w:rsidRPr="00E363AC">
        <w:t>Zastosowanie: zestaw edukacyjny/robotyka – konstrukcja robotów, programowanie, czujniki i silniki </w:t>
      </w:r>
    </w:p>
    <w:p w14:paraId="091D08A6" w14:textId="166B01A0" w:rsidR="00E363AC" w:rsidRPr="00E363AC" w:rsidRDefault="00E363AC" w:rsidP="00E363AC">
      <w:pPr>
        <w:numPr>
          <w:ilvl w:val="0"/>
          <w:numId w:val="10"/>
        </w:numPr>
      </w:pPr>
      <w:r w:rsidRPr="00E363AC">
        <w:t xml:space="preserve">Liczba elementów: </w:t>
      </w:r>
      <w:r w:rsidR="0097015E">
        <w:t xml:space="preserve">między </w:t>
      </w:r>
      <w:r w:rsidR="0000368B">
        <w:t xml:space="preserve">570 a </w:t>
      </w:r>
      <w:r w:rsidRPr="00E363AC">
        <w:t>6</w:t>
      </w:r>
      <w:r w:rsidR="0000368B">
        <w:t>20</w:t>
      </w:r>
      <w:r w:rsidRPr="00E363AC">
        <w:t xml:space="preserve"> sztuk  </w:t>
      </w:r>
    </w:p>
    <w:p w14:paraId="39E17423" w14:textId="38461B2D" w:rsidR="00E363AC" w:rsidRPr="00E363AC" w:rsidRDefault="0097015E" w:rsidP="00E363AC">
      <w:pPr>
        <w:numPr>
          <w:ilvl w:val="0"/>
          <w:numId w:val="11"/>
        </w:numPr>
      </w:pPr>
      <w:r>
        <w:t xml:space="preserve">Głowną jednostkę czyli </w:t>
      </w:r>
      <w:r w:rsidRPr="0097015E">
        <w:t>mikrokontroler</w:t>
      </w:r>
      <w:r>
        <w:t xml:space="preserve"> czyli </w:t>
      </w:r>
      <w:r w:rsidRPr="00E363AC">
        <w:t xml:space="preserve"> jednostkę sterującą</w:t>
      </w:r>
      <w:r>
        <w:t xml:space="preserve"> </w:t>
      </w:r>
      <w:r w:rsidRPr="00E363AC">
        <w:t xml:space="preserve">– centralny komputer </w:t>
      </w:r>
      <w:r w:rsidR="00E363AC" w:rsidRPr="00E363AC">
        <w:t>– programowalny moduł z procesorem ARM9, portem USB, czytnikiem kart Micro SD, czujnikami wejść i wyjść.  </w:t>
      </w:r>
    </w:p>
    <w:p w14:paraId="19314686" w14:textId="6E961E3C" w:rsidR="00E363AC" w:rsidRPr="00E363AC" w:rsidRDefault="00E363AC" w:rsidP="00E363AC">
      <w:pPr>
        <w:numPr>
          <w:ilvl w:val="0"/>
          <w:numId w:val="12"/>
        </w:numPr>
      </w:pPr>
      <w:r w:rsidRPr="00E363AC">
        <w:t xml:space="preserve">Silniki: co najmniej 3 interaktywne serwomotory – 2 duże, 1 średni </w:t>
      </w:r>
    </w:p>
    <w:p w14:paraId="126B340F" w14:textId="0A4A74FA" w:rsidR="00E363AC" w:rsidRPr="00E363AC" w:rsidRDefault="00E363AC" w:rsidP="00E363AC">
      <w:pPr>
        <w:numPr>
          <w:ilvl w:val="0"/>
          <w:numId w:val="13"/>
        </w:numPr>
      </w:pPr>
      <w:r w:rsidRPr="00E363AC">
        <w:t>Czujniki: np. czujnik dotyku, czujnik koloru, czujnik podczerwieni</w:t>
      </w:r>
    </w:p>
    <w:p w14:paraId="13220558" w14:textId="7E1C45EB" w:rsidR="00E363AC" w:rsidRPr="00E363AC" w:rsidRDefault="00E363AC" w:rsidP="00E363AC">
      <w:pPr>
        <w:numPr>
          <w:ilvl w:val="0"/>
          <w:numId w:val="15"/>
        </w:numPr>
      </w:pPr>
      <w:r w:rsidRPr="00E363AC">
        <w:t xml:space="preserve">Kompatybilność: zestaw jest kompatybilny wstecz z wcześniejszymi wersjami LEGO </w:t>
      </w:r>
      <w:r w:rsidR="0000368B">
        <w:t xml:space="preserve">modelem </w:t>
      </w:r>
      <w:r w:rsidRPr="00E363AC">
        <w:t>Mindstorms NXT</w:t>
      </w:r>
      <w:r w:rsidR="0000368B">
        <w:t xml:space="preserve"> posiadanego przez szkołę.</w:t>
      </w:r>
      <w:r w:rsidRPr="00E363AC">
        <w:t> </w:t>
      </w:r>
    </w:p>
    <w:p w14:paraId="1B33C4B5" w14:textId="77777777" w:rsidR="00E363AC" w:rsidRPr="00E363AC" w:rsidRDefault="00E363AC" w:rsidP="00E363AC">
      <w:r w:rsidRPr="00E363AC">
        <w:t> </w:t>
      </w:r>
    </w:p>
    <w:p w14:paraId="2C0E0F06" w14:textId="0C41B62D" w:rsidR="00E363AC" w:rsidRPr="003927C2" w:rsidRDefault="009965B5" w:rsidP="003927C2">
      <w:pPr>
        <w:jc w:val="center"/>
        <w:rPr>
          <w:b/>
          <w:bCs/>
        </w:rPr>
      </w:pPr>
      <w:r w:rsidRPr="003927C2">
        <w:rPr>
          <w:b/>
          <w:bCs/>
        </w:rPr>
        <w:t>3</w:t>
      </w:r>
      <w:r>
        <w:rPr>
          <w:b/>
          <w:bCs/>
        </w:rPr>
        <w:t xml:space="preserve"> </w:t>
      </w:r>
      <w:r w:rsidR="00B67810" w:rsidRPr="003927C2">
        <w:rPr>
          <w:b/>
          <w:bCs/>
        </w:rPr>
        <w:t xml:space="preserve">Zestaw </w:t>
      </w:r>
      <w:r w:rsidR="008504FA" w:rsidRPr="003927C2">
        <w:rPr>
          <w:b/>
          <w:bCs/>
        </w:rPr>
        <w:t>klocków</w:t>
      </w:r>
      <w:r w:rsidR="00B67810" w:rsidRPr="003927C2">
        <w:rPr>
          <w:b/>
          <w:bCs/>
        </w:rPr>
        <w:t xml:space="preserve"> </w:t>
      </w:r>
      <w:r>
        <w:rPr>
          <w:b/>
          <w:bCs/>
        </w:rPr>
        <w:t>(3 sztuki)</w:t>
      </w:r>
    </w:p>
    <w:p w14:paraId="326326A8" w14:textId="77777777" w:rsidR="00E363AC" w:rsidRPr="00E363AC" w:rsidRDefault="00E363AC" w:rsidP="00E363AC">
      <w:r w:rsidRPr="00E363AC">
        <w:t> </w:t>
      </w:r>
    </w:p>
    <w:p w14:paraId="20CECDD4" w14:textId="77777777" w:rsidR="00E363AC" w:rsidRPr="00E363AC" w:rsidRDefault="00E363AC" w:rsidP="00E363AC">
      <w:pPr>
        <w:numPr>
          <w:ilvl w:val="0"/>
          <w:numId w:val="16"/>
        </w:numPr>
      </w:pPr>
      <w:r w:rsidRPr="00E363AC">
        <w:t>Grupa wiekowa: 10+ lat  </w:t>
      </w:r>
    </w:p>
    <w:p w14:paraId="38BB0CD7" w14:textId="77777777" w:rsidR="00E363AC" w:rsidRPr="00E363AC" w:rsidRDefault="00E363AC" w:rsidP="00E363AC">
      <w:pPr>
        <w:numPr>
          <w:ilvl w:val="0"/>
          <w:numId w:val="17"/>
        </w:numPr>
      </w:pPr>
      <w:r w:rsidRPr="00E363AC">
        <w:lastRenderedPageBreak/>
        <w:t>Zastosowanie: edukacja STEM/robotyka, budowanie i programowanie robotów, zajęcia pozalekcyjne </w:t>
      </w:r>
    </w:p>
    <w:p w14:paraId="7AE8713D" w14:textId="43CFC9D1" w:rsidR="00E363AC" w:rsidRPr="00E363AC" w:rsidRDefault="00E363AC" w:rsidP="00E363AC">
      <w:pPr>
        <w:numPr>
          <w:ilvl w:val="0"/>
          <w:numId w:val="18"/>
        </w:numPr>
      </w:pPr>
      <w:r w:rsidRPr="00E363AC">
        <w:t xml:space="preserve">Liczba elementów: </w:t>
      </w:r>
      <w:r w:rsidR="0000368B">
        <w:t>miedzy 900 a 1000</w:t>
      </w:r>
      <w:r w:rsidRPr="00E363AC">
        <w:t xml:space="preserve"> sztuk </w:t>
      </w:r>
    </w:p>
    <w:p w14:paraId="424D28E5" w14:textId="478FB8E8" w:rsidR="00E363AC" w:rsidRPr="00E363AC" w:rsidRDefault="0097015E" w:rsidP="00E363AC">
      <w:pPr>
        <w:numPr>
          <w:ilvl w:val="0"/>
          <w:numId w:val="19"/>
        </w:numPr>
      </w:pPr>
      <w:r>
        <w:t>j</w:t>
      </w:r>
      <w:r w:rsidR="00E363AC" w:rsidRPr="00E363AC">
        <w:t>ednostka sterująca  — programowalny moduł z matrycą LED 5×5, z wbudowanym 6</w:t>
      </w:r>
      <w:r w:rsidR="00E363AC" w:rsidRPr="00E363AC">
        <w:noBreakHyphen/>
        <w:t>osiowym żyroskopem/akcelerometrem, głośnikiem, łącznością Bluetooth oraz z</w:t>
      </w:r>
      <w:r w:rsidR="00E363AC" w:rsidRPr="00E363AC">
        <w:noBreakHyphen/>
        <w:t>łączem microUSB.  </w:t>
      </w:r>
    </w:p>
    <w:p w14:paraId="2526BD39" w14:textId="77777777" w:rsidR="00E363AC" w:rsidRPr="00E363AC" w:rsidRDefault="00E363AC" w:rsidP="00E363AC">
      <w:pPr>
        <w:numPr>
          <w:ilvl w:val="0"/>
          <w:numId w:val="20"/>
        </w:numPr>
      </w:pPr>
      <w:r w:rsidRPr="00E363AC">
        <w:t>Akumulator litowo</w:t>
      </w:r>
      <w:r w:rsidRPr="00E363AC">
        <w:noBreakHyphen/>
        <w:t>jonowy (ładowalny)  </w:t>
      </w:r>
    </w:p>
    <w:p w14:paraId="5A35F9FD" w14:textId="0A05B6B5" w:rsidR="00E363AC" w:rsidRPr="00E363AC" w:rsidRDefault="00E363AC" w:rsidP="00E363AC">
      <w:pPr>
        <w:numPr>
          <w:ilvl w:val="0"/>
          <w:numId w:val="21"/>
        </w:numPr>
      </w:pPr>
      <w:r w:rsidRPr="00E363AC">
        <w:t>Cztery (4) średnie silniki — dla budowy napędów robotów.</w:t>
      </w:r>
      <w:r w:rsidR="0097015E">
        <w:t xml:space="preserve"> </w:t>
      </w:r>
      <w:r w:rsidRPr="00E363AC">
        <w:t>Jeden czujnik odległości / detekcja przeszkód.  </w:t>
      </w:r>
    </w:p>
    <w:p w14:paraId="63C44749" w14:textId="77777777" w:rsidR="00E363AC" w:rsidRPr="00E363AC" w:rsidRDefault="00E363AC" w:rsidP="00E363AC">
      <w:pPr>
        <w:numPr>
          <w:ilvl w:val="0"/>
          <w:numId w:val="22"/>
        </w:numPr>
      </w:pPr>
      <w:r w:rsidRPr="00E363AC">
        <w:t>Jeden czujnik koloru/światła (Color sensor) — rozróżnianie kolorów i pomiar światła.  </w:t>
      </w:r>
    </w:p>
    <w:p w14:paraId="7BEF9654" w14:textId="4AC55168" w:rsidR="00E363AC" w:rsidRPr="00E363AC" w:rsidRDefault="00E363AC" w:rsidP="00E363AC">
      <w:pPr>
        <w:numPr>
          <w:ilvl w:val="0"/>
          <w:numId w:val="23"/>
        </w:numPr>
      </w:pPr>
      <w:r w:rsidRPr="00E363AC">
        <w:t>Kable, instrukcje (cyfrowe/drukowane) oraz wszystkie niezbędne elementy konstrukcyjne (</w:t>
      </w:r>
      <w:r w:rsidR="0097015E" w:rsidRPr="00E363AC">
        <w:t xml:space="preserve">zestaw jest kompatybilny wstecz z wcześniejszymi wersjami LEGO </w:t>
      </w:r>
      <w:r w:rsidR="0097015E">
        <w:t xml:space="preserve">modelem </w:t>
      </w:r>
      <w:r w:rsidRPr="00E363AC">
        <w:t xml:space="preserve">Technic) </w:t>
      </w:r>
    </w:p>
    <w:p w14:paraId="31671A6A" w14:textId="77777777" w:rsidR="00E363AC" w:rsidRPr="00E363AC" w:rsidRDefault="00E363AC" w:rsidP="00E363AC">
      <w:r w:rsidRPr="00E363AC">
        <w:t> </w:t>
      </w:r>
    </w:p>
    <w:p w14:paraId="1A4D8D0A" w14:textId="77777777" w:rsidR="00453A9F" w:rsidRDefault="00453A9F"/>
    <w:sectPr w:rsidR="00453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D197F"/>
    <w:multiLevelType w:val="multilevel"/>
    <w:tmpl w:val="8D103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6956E0"/>
    <w:multiLevelType w:val="multilevel"/>
    <w:tmpl w:val="2D545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DC1256"/>
    <w:multiLevelType w:val="multilevel"/>
    <w:tmpl w:val="4C54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CD7FE5"/>
    <w:multiLevelType w:val="multilevel"/>
    <w:tmpl w:val="7278D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D801F1"/>
    <w:multiLevelType w:val="multilevel"/>
    <w:tmpl w:val="5BFC6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1F10B6"/>
    <w:multiLevelType w:val="multilevel"/>
    <w:tmpl w:val="7E96E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C57543D"/>
    <w:multiLevelType w:val="multilevel"/>
    <w:tmpl w:val="C4BCD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0090147"/>
    <w:multiLevelType w:val="multilevel"/>
    <w:tmpl w:val="45F8B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05617DE"/>
    <w:multiLevelType w:val="multilevel"/>
    <w:tmpl w:val="9A7E6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651C4D"/>
    <w:multiLevelType w:val="multilevel"/>
    <w:tmpl w:val="EC925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5A3775B"/>
    <w:multiLevelType w:val="multilevel"/>
    <w:tmpl w:val="773A7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7045A80"/>
    <w:multiLevelType w:val="multilevel"/>
    <w:tmpl w:val="79844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0775267"/>
    <w:multiLevelType w:val="multilevel"/>
    <w:tmpl w:val="F6FA8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B2D3689"/>
    <w:multiLevelType w:val="multilevel"/>
    <w:tmpl w:val="ADFC2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B7A4E32"/>
    <w:multiLevelType w:val="multilevel"/>
    <w:tmpl w:val="15968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9D2143"/>
    <w:multiLevelType w:val="multilevel"/>
    <w:tmpl w:val="91D0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8144970"/>
    <w:multiLevelType w:val="multilevel"/>
    <w:tmpl w:val="31F4A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0655D74"/>
    <w:multiLevelType w:val="multilevel"/>
    <w:tmpl w:val="F1D04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4165F9E"/>
    <w:multiLevelType w:val="multilevel"/>
    <w:tmpl w:val="DA7A0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4734E92"/>
    <w:multiLevelType w:val="multilevel"/>
    <w:tmpl w:val="DDB27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48622AB"/>
    <w:multiLevelType w:val="multilevel"/>
    <w:tmpl w:val="89FAD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5064994"/>
    <w:multiLevelType w:val="multilevel"/>
    <w:tmpl w:val="EBC8D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A1D6D93"/>
    <w:multiLevelType w:val="multilevel"/>
    <w:tmpl w:val="D3AAB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48132507">
    <w:abstractNumId w:val="11"/>
  </w:num>
  <w:num w:numId="2" w16cid:durableId="1544905044">
    <w:abstractNumId w:val="0"/>
  </w:num>
  <w:num w:numId="3" w16cid:durableId="585696044">
    <w:abstractNumId w:val="1"/>
  </w:num>
  <w:num w:numId="4" w16cid:durableId="1156647603">
    <w:abstractNumId w:val="20"/>
  </w:num>
  <w:num w:numId="5" w16cid:durableId="2121072653">
    <w:abstractNumId w:val="4"/>
  </w:num>
  <w:num w:numId="6" w16cid:durableId="1983189724">
    <w:abstractNumId w:val="9"/>
  </w:num>
  <w:num w:numId="7" w16cid:durableId="459954219">
    <w:abstractNumId w:val="8"/>
  </w:num>
  <w:num w:numId="8" w16cid:durableId="446118325">
    <w:abstractNumId w:val="12"/>
  </w:num>
  <w:num w:numId="9" w16cid:durableId="1227718226">
    <w:abstractNumId w:val="3"/>
  </w:num>
  <w:num w:numId="10" w16cid:durableId="716660695">
    <w:abstractNumId w:val="18"/>
  </w:num>
  <w:num w:numId="11" w16cid:durableId="1353410788">
    <w:abstractNumId w:val="2"/>
  </w:num>
  <w:num w:numId="12" w16cid:durableId="1249969046">
    <w:abstractNumId w:val="10"/>
  </w:num>
  <w:num w:numId="13" w16cid:durableId="403600800">
    <w:abstractNumId w:val="15"/>
  </w:num>
  <w:num w:numId="14" w16cid:durableId="716273713">
    <w:abstractNumId w:val="13"/>
  </w:num>
  <w:num w:numId="15" w16cid:durableId="955141727">
    <w:abstractNumId w:val="7"/>
  </w:num>
  <w:num w:numId="16" w16cid:durableId="1083453733">
    <w:abstractNumId w:val="14"/>
  </w:num>
  <w:num w:numId="17" w16cid:durableId="449400018">
    <w:abstractNumId w:val="5"/>
  </w:num>
  <w:num w:numId="18" w16cid:durableId="655307701">
    <w:abstractNumId w:val="17"/>
  </w:num>
  <w:num w:numId="19" w16cid:durableId="499740612">
    <w:abstractNumId w:val="16"/>
  </w:num>
  <w:num w:numId="20" w16cid:durableId="945960369">
    <w:abstractNumId w:val="21"/>
  </w:num>
  <w:num w:numId="21" w16cid:durableId="2036494714">
    <w:abstractNumId w:val="22"/>
  </w:num>
  <w:num w:numId="22" w16cid:durableId="438529463">
    <w:abstractNumId w:val="6"/>
  </w:num>
  <w:num w:numId="23" w16cid:durableId="1823247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3AC"/>
    <w:rsid w:val="0000368B"/>
    <w:rsid w:val="000B0EDC"/>
    <w:rsid w:val="000F563B"/>
    <w:rsid w:val="001F0A58"/>
    <w:rsid w:val="003927C2"/>
    <w:rsid w:val="00453A9F"/>
    <w:rsid w:val="004765D5"/>
    <w:rsid w:val="00514715"/>
    <w:rsid w:val="005B795A"/>
    <w:rsid w:val="008504FA"/>
    <w:rsid w:val="0097015E"/>
    <w:rsid w:val="009965B5"/>
    <w:rsid w:val="00B4701B"/>
    <w:rsid w:val="00B67810"/>
    <w:rsid w:val="00BA72A4"/>
    <w:rsid w:val="00CA79B8"/>
    <w:rsid w:val="00DE5B4D"/>
    <w:rsid w:val="00E3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15D6C"/>
  <w15:chartTrackingRefBased/>
  <w15:docId w15:val="{2E6020FF-1037-462E-9814-73398388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363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63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63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63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63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63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63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63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63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3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63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63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63A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63A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63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63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63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63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63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63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3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63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63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63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63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63A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63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63A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63A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320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Rosik</dc:creator>
  <cp:keywords/>
  <dc:description/>
  <cp:lastModifiedBy>Dyguda Joanna</cp:lastModifiedBy>
  <cp:revision>10</cp:revision>
  <dcterms:created xsi:type="dcterms:W3CDTF">2025-10-26T14:57:00Z</dcterms:created>
  <dcterms:modified xsi:type="dcterms:W3CDTF">2025-12-15T10:22:00Z</dcterms:modified>
</cp:coreProperties>
</file>